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D6DE0" w14:textId="4A67AFFE" w:rsidR="004126FA" w:rsidRDefault="004126FA" w:rsidP="004126FA">
      <w:pPr>
        <w:spacing w:before="120" w:after="120" w:line="240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val="en-US" w:eastAsia="fr-FR"/>
        </w:rPr>
      </w:pPr>
      <w:r>
        <w:rPr>
          <w:noProof/>
          <w:lang w:eastAsia="fr-FR"/>
        </w:rPr>
        <w:drawing>
          <wp:inline distT="0" distB="0" distL="0" distR="0" wp14:anchorId="555B3E19" wp14:editId="687A5D3E">
            <wp:extent cx="1346169" cy="65314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8092" cy="6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555397A" wp14:editId="0F1E812A">
            <wp:extent cx="1604156" cy="582804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8745" cy="58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8"/>
          <w:szCs w:val="28"/>
          <w:u w:val="single"/>
          <w:lang w:val="en-US" w:eastAsia="fr-FR"/>
        </w:rPr>
        <w:br w:type="textWrapping" w:clear="all"/>
      </w:r>
    </w:p>
    <w:p w14:paraId="204DE481" w14:textId="77777777" w:rsidR="004126FA" w:rsidRDefault="004126FA" w:rsidP="004126FA">
      <w:pPr>
        <w:spacing w:before="120" w:after="120" w:line="240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val="en-US" w:eastAsia="fr-FR"/>
        </w:rPr>
      </w:pPr>
    </w:p>
    <w:p w14:paraId="52348202" w14:textId="0244E129" w:rsidR="00EC2D94" w:rsidRDefault="004126FA" w:rsidP="00EC2D94">
      <w:pPr>
        <w:spacing w:before="120" w:after="120" w:line="240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val="en-US" w:eastAsia="fr-FR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val="en-US" w:eastAsia="fr-FR"/>
        </w:rPr>
        <w:t xml:space="preserve">WHO </w:t>
      </w:r>
      <w:r w:rsidR="00EC2D94" w:rsidRPr="00EC2D94">
        <w:rPr>
          <w:rFonts w:eastAsia="Times New Roman" w:cstheme="minorHAnsi"/>
          <w:color w:val="000000"/>
          <w:sz w:val="28"/>
          <w:szCs w:val="28"/>
          <w:u w:val="single"/>
          <w:lang w:val="en-US" w:eastAsia="fr-FR"/>
        </w:rPr>
        <w:t xml:space="preserve">Executive </w:t>
      </w:r>
      <w:r>
        <w:rPr>
          <w:rFonts w:eastAsia="Times New Roman" w:cstheme="minorHAnsi"/>
          <w:color w:val="000000"/>
          <w:sz w:val="28"/>
          <w:szCs w:val="28"/>
          <w:u w:val="single"/>
          <w:lang w:val="en-US" w:eastAsia="fr-FR"/>
        </w:rPr>
        <w:t>Board Meeting (18</w:t>
      </w:r>
      <w:r w:rsidRPr="004126FA">
        <w:rPr>
          <w:rFonts w:eastAsia="Times New Roman" w:cstheme="minorHAnsi"/>
          <w:color w:val="000000"/>
          <w:sz w:val="28"/>
          <w:szCs w:val="28"/>
          <w:u w:val="single"/>
          <w:vertAlign w:val="superscript"/>
          <w:lang w:val="en-US" w:eastAsia="fr-FR"/>
        </w:rPr>
        <w:t>th</w:t>
      </w:r>
      <w:r>
        <w:rPr>
          <w:rFonts w:eastAsia="Times New Roman" w:cstheme="minorHAnsi"/>
          <w:color w:val="000000"/>
          <w:sz w:val="28"/>
          <w:szCs w:val="28"/>
          <w:u w:val="single"/>
          <w:lang w:val="en-US" w:eastAsia="fr-FR"/>
        </w:rPr>
        <w:t>-26</w:t>
      </w:r>
      <w:r w:rsidRPr="004126FA">
        <w:rPr>
          <w:rFonts w:eastAsia="Times New Roman" w:cstheme="minorHAnsi"/>
          <w:color w:val="000000"/>
          <w:sz w:val="28"/>
          <w:szCs w:val="28"/>
          <w:u w:val="single"/>
          <w:vertAlign w:val="superscript"/>
          <w:lang w:val="en-US" w:eastAsia="fr-FR"/>
        </w:rPr>
        <w:t>th</w:t>
      </w:r>
      <w:r>
        <w:rPr>
          <w:rFonts w:eastAsia="Times New Roman" w:cstheme="minorHAnsi"/>
          <w:color w:val="000000"/>
          <w:sz w:val="28"/>
          <w:szCs w:val="28"/>
          <w:u w:val="single"/>
          <w:lang w:val="en-US" w:eastAsia="fr-FR"/>
        </w:rPr>
        <w:t xml:space="preserve"> of January 2021)</w:t>
      </w:r>
    </w:p>
    <w:p w14:paraId="277E9885" w14:textId="3EADE9C1" w:rsidR="004126FA" w:rsidRPr="00EC2D94" w:rsidRDefault="004126FA" w:rsidP="00EC2D94">
      <w:pPr>
        <w:spacing w:before="120" w:after="120" w:line="240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val="en-US" w:eastAsia="fr-FR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val="en-US" w:eastAsia="fr-FR"/>
        </w:rPr>
        <w:t>Statement submitted by IDDC and IDA</w:t>
      </w:r>
    </w:p>
    <w:p w14:paraId="436C69DB" w14:textId="77777777" w:rsidR="00EC2D94" w:rsidRDefault="00EC2D94" w:rsidP="00884E1A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val="en-US" w:eastAsia="fr-FR"/>
        </w:rPr>
      </w:pPr>
    </w:p>
    <w:p w14:paraId="6743F4D7" w14:textId="77777777" w:rsidR="004126FA" w:rsidRDefault="004126FA" w:rsidP="00884E1A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val="en-US" w:eastAsia="fr-FR"/>
        </w:rPr>
      </w:pPr>
    </w:p>
    <w:p w14:paraId="1BDE7348" w14:textId="455C129D" w:rsidR="00497126" w:rsidRDefault="00814CA8" w:rsidP="004126FA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fr-FR"/>
        </w:rPr>
      </w:pPr>
      <w:r>
        <w:rPr>
          <w:rFonts w:eastAsia="Times New Roman" w:cstheme="minorHAnsi"/>
          <w:color w:val="000000"/>
          <w:sz w:val="24"/>
          <w:szCs w:val="24"/>
          <w:lang w:val="en-US" w:eastAsia="fr-FR"/>
        </w:rPr>
        <w:t>Handicap International Federation, supported by t</w:t>
      </w:r>
      <w:r w:rsidR="000B4BB8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he </w:t>
      </w:r>
      <w:r w:rsidR="00E81BDB" w:rsidRPr="00E81BDB">
        <w:rPr>
          <w:rFonts w:eastAsia="Times New Roman" w:cstheme="minorHAnsi"/>
          <w:color w:val="000000"/>
          <w:sz w:val="24"/>
          <w:szCs w:val="24"/>
          <w:lang w:val="en-US" w:eastAsia="fr-FR"/>
        </w:rPr>
        <w:t>International Disability and Development Consortium and the Internationa</w:t>
      </w:r>
      <w:r w:rsidR="009721A8">
        <w:rPr>
          <w:rFonts w:eastAsia="Times New Roman" w:cstheme="minorHAnsi"/>
          <w:color w:val="000000"/>
          <w:sz w:val="24"/>
          <w:szCs w:val="24"/>
          <w:lang w:val="en-US" w:eastAsia="fr-FR"/>
        </w:rPr>
        <w:t>l Disability Alliance</w:t>
      </w:r>
      <w:r>
        <w:rPr>
          <w:rFonts w:eastAsia="Times New Roman" w:cstheme="minorHAnsi"/>
          <w:color w:val="000000"/>
          <w:sz w:val="24"/>
          <w:szCs w:val="24"/>
          <w:lang w:val="en-US" w:eastAsia="fr-FR"/>
        </w:rPr>
        <w:t>,</w:t>
      </w:r>
      <w:r w:rsidR="009721A8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welcome </w:t>
      </w:r>
      <w:r w:rsidR="006B4472">
        <w:rPr>
          <w:rFonts w:eastAsia="Times New Roman" w:cstheme="minorHAnsi"/>
          <w:color w:val="000000"/>
          <w:sz w:val="24"/>
          <w:szCs w:val="24"/>
          <w:lang w:val="en-US" w:eastAsia="fr-FR"/>
        </w:rPr>
        <w:t>the</w:t>
      </w:r>
      <w:r w:rsidR="006B4472" w:rsidRPr="006B4472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</w:t>
      </w:r>
      <w:r w:rsidR="00530EF6">
        <w:rPr>
          <w:rFonts w:eastAsia="Times New Roman" w:cstheme="minorHAnsi"/>
          <w:color w:val="000000"/>
          <w:sz w:val="24"/>
          <w:szCs w:val="24"/>
          <w:lang w:val="en-US" w:eastAsia="fr-FR"/>
        </w:rPr>
        <w:t>negotiation of a draft r</w:t>
      </w:r>
      <w:r w:rsidR="006B4472" w:rsidRPr="006B4472">
        <w:rPr>
          <w:rFonts w:eastAsia="Times New Roman" w:cstheme="minorHAnsi"/>
          <w:color w:val="000000"/>
          <w:sz w:val="24"/>
          <w:szCs w:val="24"/>
          <w:lang w:val="en-US" w:eastAsia="fr-FR"/>
        </w:rPr>
        <w:t>esolution on the Highest Attainable Standard of Health for Persons with Disabilities</w:t>
      </w:r>
      <w:r w:rsidR="009721A8">
        <w:rPr>
          <w:rFonts w:eastAsia="Times New Roman" w:cstheme="minorHAnsi"/>
          <w:color w:val="000000"/>
          <w:sz w:val="24"/>
          <w:szCs w:val="24"/>
          <w:lang w:val="en-US" w:eastAsia="fr-FR"/>
        </w:rPr>
        <w:t>.</w:t>
      </w:r>
    </w:p>
    <w:p w14:paraId="2280D19B" w14:textId="07A1E5AE" w:rsidR="007819E3" w:rsidRDefault="00530EF6" w:rsidP="004126FA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fr-FR"/>
        </w:rPr>
      </w:pPr>
      <w:r>
        <w:rPr>
          <w:rFonts w:eastAsia="Times New Roman" w:cstheme="minorHAnsi"/>
          <w:color w:val="000000"/>
          <w:sz w:val="24"/>
          <w:szCs w:val="24"/>
          <w:lang w:val="en-US" w:eastAsia="fr-FR"/>
        </w:rPr>
        <w:t>W</w:t>
      </w:r>
      <w:r w:rsidR="008747F0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e thank the </w:t>
      </w:r>
      <w:r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core group, and in particular the </w:t>
      </w:r>
      <w:r w:rsidR="008747F0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Permanent Mission </w:t>
      </w:r>
      <w:r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of Israel </w:t>
      </w:r>
      <w:r w:rsidR="008747F0">
        <w:rPr>
          <w:rFonts w:eastAsia="Times New Roman" w:cstheme="minorHAnsi"/>
          <w:color w:val="000000"/>
          <w:sz w:val="24"/>
          <w:szCs w:val="24"/>
          <w:lang w:val="en-US" w:eastAsia="fr-FR"/>
        </w:rPr>
        <w:t>in Geneva for their leadership</w:t>
      </w:r>
      <w:r>
        <w:rPr>
          <w:rFonts w:eastAsia="Times New Roman" w:cstheme="minorHAnsi"/>
          <w:color w:val="000000"/>
          <w:sz w:val="24"/>
          <w:szCs w:val="24"/>
          <w:lang w:val="en-US" w:eastAsia="fr-FR"/>
        </w:rPr>
        <w:t>, and the transparent and inclusive consultations with civil society on the draft</w:t>
      </w:r>
      <w:r w:rsidR="00185BB1">
        <w:rPr>
          <w:rFonts w:eastAsia="Times New Roman" w:cstheme="minorHAnsi"/>
          <w:color w:val="000000"/>
          <w:sz w:val="24"/>
          <w:szCs w:val="24"/>
          <w:lang w:val="en-US" w:eastAsia="fr-FR"/>
        </w:rPr>
        <w:t>.</w:t>
      </w:r>
    </w:p>
    <w:p w14:paraId="7A29E1A8" w14:textId="1828341D" w:rsidR="004311FA" w:rsidRDefault="00530EF6" w:rsidP="004126FA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fr-FR"/>
        </w:rPr>
      </w:pPr>
      <w:r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We appreciate the following elements of the resolution, </w:t>
      </w:r>
      <w:r w:rsidR="00185BB1">
        <w:rPr>
          <w:rFonts w:eastAsia="Times New Roman" w:cstheme="minorHAnsi"/>
          <w:color w:val="000000"/>
          <w:sz w:val="24"/>
          <w:szCs w:val="24"/>
          <w:lang w:val="en-US" w:eastAsia="fr-FR"/>
        </w:rPr>
        <w:t>which we regard as fundamental:</w:t>
      </w:r>
    </w:p>
    <w:p w14:paraId="30367424" w14:textId="1DACF0C6" w:rsidR="004311FA" w:rsidRDefault="004311FA" w:rsidP="004126F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fr-FR"/>
        </w:rPr>
      </w:pPr>
      <w:r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- </w:t>
      </w:r>
      <w:r w:rsidR="00497126">
        <w:rPr>
          <w:rFonts w:eastAsia="Times New Roman" w:cstheme="minorHAnsi"/>
          <w:color w:val="000000"/>
          <w:sz w:val="24"/>
          <w:szCs w:val="24"/>
          <w:lang w:val="en-US" w:eastAsia="fr-FR"/>
        </w:rPr>
        <w:t>t</w:t>
      </w:r>
      <w:r w:rsidR="009721A8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he commitment to </w:t>
      </w:r>
      <w:r w:rsidR="009721A8" w:rsidRPr="009721A8">
        <w:rPr>
          <w:rFonts w:eastAsia="Times New Roman" w:cstheme="minorHAnsi"/>
          <w:color w:val="000000"/>
          <w:sz w:val="24"/>
          <w:szCs w:val="24"/>
          <w:lang w:val="en-US" w:eastAsia="fr-FR"/>
        </w:rPr>
        <w:t>moving away from a medical approach to disabilit</w:t>
      </w:r>
      <w:r w:rsidR="00497126">
        <w:rPr>
          <w:rFonts w:eastAsia="Times New Roman" w:cstheme="minorHAnsi"/>
          <w:color w:val="000000"/>
          <w:sz w:val="24"/>
          <w:szCs w:val="24"/>
          <w:lang w:val="en-US" w:eastAsia="fr-FR"/>
        </w:rPr>
        <w:t>y</w:t>
      </w:r>
      <w:r w:rsidR="009721A8" w:rsidRPr="009721A8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</w:t>
      </w:r>
      <w:r w:rsidR="00497126">
        <w:rPr>
          <w:rFonts w:eastAsia="Times New Roman" w:cstheme="minorHAnsi"/>
          <w:color w:val="000000"/>
          <w:sz w:val="24"/>
          <w:szCs w:val="24"/>
          <w:lang w:val="en-US" w:eastAsia="fr-FR"/>
        </w:rPr>
        <w:t>and a</w:t>
      </w:r>
      <w:r w:rsidR="009721A8" w:rsidRPr="009721A8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dopting </w:t>
      </w:r>
      <w:r w:rsidR="00175741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language </w:t>
      </w:r>
      <w:r w:rsidR="00814CA8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aligning with </w:t>
      </w:r>
      <w:r w:rsidR="00175741">
        <w:rPr>
          <w:rFonts w:eastAsia="Times New Roman" w:cstheme="minorHAnsi"/>
          <w:color w:val="000000"/>
          <w:sz w:val="24"/>
          <w:szCs w:val="24"/>
          <w:lang w:val="en-US" w:eastAsia="fr-FR"/>
        </w:rPr>
        <w:t>the Convention on the Rights of Persons with Disabilities</w:t>
      </w:r>
    </w:p>
    <w:p w14:paraId="3E501B3A" w14:textId="5963F867" w:rsidR="004311FA" w:rsidRDefault="004311FA" w:rsidP="004126F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fr-FR"/>
        </w:rPr>
      </w:pPr>
      <w:r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- </w:t>
      </w:r>
      <w:r w:rsidR="00175741">
        <w:rPr>
          <w:rFonts w:eastAsia="Times New Roman" w:cstheme="minorHAnsi"/>
          <w:color w:val="000000"/>
          <w:sz w:val="24"/>
          <w:szCs w:val="24"/>
          <w:lang w:val="en-US" w:eastAsia="fr-FR"/>
        </w:rPr>
        <w:t>reaffirm</w:t>
      </w:r>
      <w:r w:rsidR="00814CA8">
        <w:rPr>
          <w:rFonts w:eastAsia="Times New Roman" w:cstheme="minorHAnsi"/>
          <w:color w:val="000000"/>
          <w:sz w:val="24"/>
          <w:szCs w:val="24"/>
          <w:lang w:val="en-US" w:eastAsia="fr-FR"/>
        </w:rPr>
        <w:t>ing</w:t>
      </w:r>
      <w:r w:rsidR="00175741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the right to health of persons with disabilities and</w:t>
      </w:r>
      <w:r w:rsidR="00497126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</w:t>
      </w:r>
      <w:r w:rsidR="00814CA8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the principle </w:t>
      </w:r>
      <w:r w:rsidR="00497126">
        <w:rPr>
          <w:rFonts w:eastAsia="Times New Roman" w:cstheme="minorHAnsi"/>
          <w:color w:val="000000"/>
          <w:sz w:val="24"/>
          <w:szCs w:val="24"/>
          <w:lang w:val="en-US" w:eastAsia="fr-FR"/>
        </w:rPr>
        <w:t>“</w:t>
      </w:r>
      <w:r w:rsidR="00175741" w:rsidRPr="00175741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Nothing about us without us” </w:t>
      </w:r>
      <w:r w:rsidR="007819E3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as </w:t>
      </w:r>
      <w:r w:rsidR="00175741" w:rsidRPr="00175741">
        <w:rPr>
          <w:rFonts w:eastAsia="Times New Roman" w:cstheme="minorHAnsi"/>
          <w:color w:val="000000"/>
          <w:sz w:val="24"/>
          <w:szCs w:val="24"/>
          <w:lang w:val="en-US" w:eastAsia="fr-FR"/>
        </w:rPr>
        <w:t>a precondition for ensuring disability inclusion</w:t>
      </w:r>
    </w:p>
    <w:p w14:paraId="1BDE503D" w14:textId="03310B33" w:rsidR="00175741" w:rsidRDefault="004311FA" w:rsidP="004126F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fr-FR"/>
        </w:rPr>
      </w:pPr>
      <w:r>
        <w:rPr>
          <w:rFonts w:eastAsia="Times New Roman" w:cstheme="minorHAnsi"/>
          <w:color w:val="000000"/>
          <w:sz w:val="24"/>
          <w:szCs w:val="24"/>
          <w:lang w:val="en-US" w:eastAsia="fr-FR"/>
        </w:rPr>
        <w:t>- insist</w:t>
      </w:r>
      <w:r w:rsidR="00814CA8">
        <w:rPr>
          <w:rFonts w:eastAsia="Times New Roman" w:cstheme="minorHAnsi"/>
          <w:color w:val="000000"/>
          <w:sz w:val="24"/>
          <w:szCs w:val="24"/>
          <w:lang w:val="en-US" w:eastAsia="fr-FR"/>
        </w:rPr>
        <w:t>ing</w:t>
      </w:r>
      <w:r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on </w:t>
      </w:r>
      <w:r w:rsidR="00497126" w:rsidRPr="00497126">
        <w:rPr>
          <w:rFonts w:eastAsia="Times New Roman" w:cstheme="minorHAnsi"/>
          <w:color w:val="000000"/>
          <w:sz w:val="24"/>
          <w:szCs w:val="24"/>
          <w:lang w:val="en-US" w:eastAsia="fr-FR"/>
        </w:rPr>
        <w:t>the involvement of pe</w:t>
      </w:r>
      <w:r w:rsidR="00497126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rsons </w:t>
      </w:r>
      <w:r w:rsidR="00497126" w:rsidRPr="00497126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with disabilities </w:t>
      </w:r>
      <w:r w:rsidR="00497126">
        <w:rPr>
          <w:rFonts w:eastAsia="Times New Roman" w:cstheme="minorHAnsi"/>
          <w:color w:val="000000"/>
          <w:sz w:val="24"/>
          <w:szCs w:val="24"/>
          <w:lang w:val="en-US" w:eastAsia="fr-FR"/>
        </w:rPr>
        <w:t>and their representative organizations as essentials players in i</w:t>
      </w:r>
      <w:r w:rsidR="00497126" w:rsidRPr="00497126">
        <w:rPr>
          <w:rFonts w:eastAsia="Times New Roman" w:cstheme="minorHAnsi"/>
          <w:color w:val="000000"/>
          <w:sz w:val="24"/>
          <w:szCs w:val="24"/>
          <w:lang w:val="en-US" w:eastAsia="fr-FR"/>
        </w:rPr>
        <w:t>dentify</w:t>
      </w:r>
      <w:r w:rsidR="00497126">
        <w:rPr>
          <w:rFonts w:eastAsia="Times New Roman" w:cstheme="minorHAnsi"/>
          <w:color w:val="000000"/>
          <w:sz w:val="24"/>
          <w:szCs w:val="24"/>
          <w:lang w:val="en-US" w:eastAsia="fr-FR"/>
        </w:rPr>
        <w:t>ing</w:t>
      </w:r>
      <w:r w:rsidR="00497126" w:rsidRPr="00497126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and address</w:t>
      </w:r>
      <w:r w:rsidR="00497126">
        <w:rPr>
          <w:rFonts w:eastAsia="Times New Roman" w:cstheme="minorHAnsi"/>
          <w:color w:val="000000"/>
          <w:sz w:val="24"/>
          <w:szCs w:val="24"/>
          <w:lang w:val="en-US" w:eastAsia="fr-FR"/>
        </w:rPr>
        <w:t>ing</w:t>
      </w:r>
      <w:r w:rsidR="00497126" w:rsidRPr="00497126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all barriers to health faced by pe</w:t>
      </w:r>
      <w:r w:rsidR="00497126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rsons </w:t>
      </w:r>
      <w:r w:rsidR="00497126" w:rsidRPr="00497126">
        <w:rPr>
          <w:rFonts w:eastAsia="Times New Roman" w:cstheme="minorHAnsi"/>
          <w:color w:val="000000"/>
          <w:sz w:val="24"/>
          <w:szCs w:val="24"/>
          <w:lang w:val="en-US" w:eastAsia="fr-FR"/>
        </w:rPr>
        <w:t>with disabilities.</w:t>
      </w:r>
      <w:bookmarkStart w:id="0" w:name="_GoBack"/>
      <w:bookmarkEnd w:id="0"/>
    </w:p>
    <w:p w14:paraId="007C054F" w14:textId="2D8989FC" w:rsidR="007819E3" w:rsidRDefault="008747F0" w:rsidP="004126FA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fr-FR"/>
        </w:rPr>
      </w:pPr>
      <w:r w:rsidRPr="008747F0">
        <w:rPr>
          <w:rFonts w:eastAsia="Times New Roman" w:cstheme="minorHAnsi"/>
          <w:color w:val="000000"/>
          <w:sz w:val="24"/>
          <w:szCs w:val="24"/>
          <w:lang w:val="en-US" w:eastAsia="fr-FR"/>
        </w:rPr>
        <w:t>The</w:t>
      </w:r>
      <w:r w:rsidR="00530EF6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draft</w:t>
      </w:r>
      <w:r w:rsidRPr="008747F0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</w:t>
      </w:r>
      <w:r w:rsidR="00530EF6">
        <w:rPr>
          <w:rFonts w:eastAsia="Times New Roman" w:cstheme="minorHAnsi"/>
          <w:color w:val="000000"/>
          <w:sz w:val="24"/>
          <w:szCs w:val="24"/>
          <w:lang w:val="en-US" w:eastAsia="fr-FR"/>
        </w:rPr>
        <w:t>r</w:t>
      </w:r>
      <w:r w:rsidRPr="008747F0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esolution comes at </w:t>
      </w:r>
      <w:r w:rsidR="00814CA8">
        <w:rPr>
          <w:rFonts w:eastAsia="Times New Roman" w:cstheme="minorHAnsi"/>
          <w:color w:val="000000"/>
          <w:sz w:val="24"/>
          <w:szCs w:val="24"/>
          <w:lang w:val="en-US" w:eastAsia="fr-FR"/>
        </w:rPr>
        <w:t>a crucial</w:t>
      </w:r>
      <w:r w:rsidRPr="008747F0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time</w:t>
      </w:r>
      <w:r w:rsidR="00530EF6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, </w:t>
      </w:r>
      <w:r w:rsidR="00721721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at </w:t>
      </w:r>
      <w:r w:rsidR="00745B85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the expiration </w:t>
      </w:r>
      <w:r w:rsidR="00721721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of the </w:t>
      </w:r>
      <w:r w:rsidR="00721721" w:rsidRPr="00721721">
        <w:rPr>
          <w:rFonts w:eastAsia="Times New Roman" w:cstheme="minorHAnsi"/>
          <w:color w:val="000000"/>
          <w:sz w:val="24"/>
          <w:szCs w:val="24"/>
          <w:lang w:val="en-US" w:eastAsia="fr-FR"/>
        </w:rPr>
        <w:t>WHO global disability action plan 2014–2021</w:t>
      </w:r>
      <w:r w:rsidR="005D293A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: </w:t>
      </w:r>
      <w:r w:rsidR="005D293A" w:rsidRPr="005D293A">
        <w:rPr>
          <w:rFonts w:eastAsia="Times New Roman" w:cstheme="minorHAnsi"/>
          <w:color w:val="000000"/>
          <w:sz w:val="24"/>
          <w:szCs w:val="24"/>
          <w:lang w:val="en-US" w:eastAsia="fr-FR"/>
        </w:rPr>
        <w:t>better health f</w:t>
      </w:r>
      <w:r w:rsidR="005D293A">
        <w:rPr>
          <w:rFonts w:eastAsia="Times New Roman" w:cstheme="minorHAnsi"/>
          <w:color w:val="000000"/>
          <w:sz w:val="24"/>
          <w:szCs w:val="24"/>
          <w:lang w:val="en-US" w:eastAsia="fr-FR"/>
        </w:rPr>
        <w:t>or all people with disability</w:t>
      </w:r>
      <w:r w:rsidR="00721721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, </w:t>
      </w:r>
      <w:r w:rsidR="00814CA8">
        <w:rPr>
          <w:rFonts w:eastAsia="Times New Roman" w:cstheme="minorHAnsi"/>
          <w:color w:val="000000"/>
          <w:sz w:val="24"/>
          <w:szCs w:val="24"/>
          <w:lang w:val="en-US" w:eastAsia="fr-FR"/>
        </w:rPr>
        <w:t>right after the UN adopted their Disability Inclusion Strategy</w:t>
      </w:r>
      <w:r w:rsidR="00745B85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, </w:t>
      </w:r>
      <w:r w:rsidR="00814CA8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and </w:t>
      </w:r>
      <w:r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when </w:t>
      </w:r>
      <w:r w:rsidRPr="008747F0">
        <w:rPr>
          <w:rFonts w:eastAsia="Times New Roman" w:cstheme="minorHAnsi"/>
          <w:color w:val="000000"/>
          <w:sz w:val="24"/>
          <w:szCs w:val="24"/>
          <w:lang w:val="en-US" w:eastAsia="fr-FR"/>
        </w:rPr>
        <w:t>COVID-19 has been exacerbating existing inequalities</w:t>
      </w:r>
      <w:r w:rsidR="00C55459">
        <w:rPr>
          <w:rFonts w:eastAsia="Times New Roman" w:cstheme="minorHAnsi"/>
          <w:color w:val="000000"/>
          <w:sz w:val="24"/>
          <w:szCs w:val="24"/>
          <w:lang w:val="en-US" w:eastAsia="fr-FR"/>
        </w:rPr>
        <w:t>.</w:t>
      </w:r>
      <w:r w:rsidRPr="008747F0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</w:t>
      </w:r>
      <w:r w:rsidR="00814CA8">
        <w:rPr>
          <w:rFonts w:eastAsia="Times New Roman" w:cstheme="minorHAnsi"/>
          <w:color w:val="000000"/>
          <w:sz w:val="24"/>
          <w:szCs w:val="24"/>
          <w:lang w:val="en-US" w:eastAsia="fr-FR"/>
        </w:rPr>
        <w:t>The current situation highlights the</w:t>
      </w:r>
      <w:r w:rsidR="004311FA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</w:t>
      </w:r>
      <w:r w:rsidR="00814CA8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exclusion of </w:t>
      </w:r>
      <w:r w:rsidR="00C55459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many </w:t>
      </w:r>
      <w:r w:rsidR="00814CA8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persons with disabilities from </w:t>
      </w:r>
      <w:r w:rsidRPr="008747F0">
        <w:rPr>
          <w:rFonts w:eastAsia="Times New Roman" w:cstheme="minorHAnsi"/>
          <w:color w:val="000000"/>
          <w:sz w:val="24"/>
          <w:szCs w:val="24"/>
          <w:lang w:val="en-US" w:eastAsia="fr-FR"/>
        </w:rPr>
        <w:t>health care</w:t>
      </w:r>
      <w:r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information and services</w:t>
      </w:r>
      <w:r w:rsidR="00814CA8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and </w:t>
      </w:r>
      <w:r w:rsidR="004311FA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the urgent </w:t>
      </w:r>
      <w:r w:rsidR="00CD18F1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need to </w:t>
      </w:r>
      <w:r w:rsidR="00814CA8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ensure </w:t>
      </w:r>
      <w:r w:rsidR="007819E3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that </w:t>
      </w:r>
      <w:r w:rsidR="007819E3" w:rsidRPr="007819E3">
        <w:rPr>
          <w:rFonts w:eastAsia="Times New Roman" w:cstheme="minorHAnsi"/>
          <w:color w:val="000000"/>
          <w:sz w:val="24"/>
          <w:szCs w:val="24"/>
          <w:lang w:val="en-US" w:eastAsia="fr-FR"/>
        </w:rPr>
        <w:t>the right to enjoy the highest attainable standard of health</w:t>
      </w:r>
      <w:r w:rsidR="00814CA8">
        <w:rPr>
          <w:rFonts w:eastAsia="Times New Roman" w:cstheme="minorHAnsi"/>
          <w:color w:val="000000"/>
          <w:sz w:val="24"/>
          <w:szCs w:val="24"/>
          <w:lang w:val="en-US" w:eastAsia="fr-FR"/>
        </w:rPr>
        <w:t>,</w:t>
      </w:r>
      <w:r w:rsidR="007819E3" w:rsidRPr="007819E3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without discrimination on the basis of disability</w:t>
      </w:r>
      <w:r w:rsidR="00814CA8">
        <w:rPr>
          <w:rFonts w:eastAsia="Times New Roman" w:cstheme="minorHAnsi"/>
          <w:color w:val="000000"/>
          <w:sz w:val="24"/>
          <w:szCs w:val="24"/>
          <w:lang w:val="en-US" w:eastAsia="fr-FR"/>
        </w:rPr>
        <w:t>,</w:t>
      </w:r>
      <w:r w:rsidR="007819E3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is</w:t>
      </w:r>
      <w:r w:rsidR="00530EF6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respected, protected, and</w:t>
      </w:r>
      <w:r w:rsidR="00185BB1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fulfilled.</w:t>
      </w:r>
    </w:p>
    <w:p w14:paraId="07BE4028" w14:textId="00BD8F59" w:rsidR="00CD18F1" w:rsidRDefault="00175741" w:rsidP="004126FA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fr-FR"/>
        </w:rPr>
      </w:pPr>
      <w:r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We confirm our availability and commitment to </w:t>
      </w:r>
      <w:r w:rsidR="00CD18F1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continue </w:t>
      </w:r>
      <w:r w:rsidR="00814CA8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supporting </w:t>
      </w:r>
      <w:r w:rsidR="00CD18F1">
        <w:rPr>
          <w:rFonts w:eastAsia="Times New Roman" w:cstheme="minorHAnsi"/>
          <w:color w:val="000000"/>
          <w:sz w:val="24"/>
          <w:szCs w:val="24"/>
          <w:lang w:val="en-US" w:eastAsia="fr-FR"/>
        </w:rPr>
        <w:t>t</w:t>
      </w:r>
      <w:r w:rsidR="00CD18F1" w:rsidRPr="000B4BB8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he WHO </w:t>
      </w:r>
      <w:r w:rsidR="00CD18F1">
        <w:rPr>
          <w:rFonts w:eastAsia="Times New Roman" w:cstheme="minorHAnsi"/>
          <w:color w:val="000000"/>
          <w:sz w:val="24"/>
          <w:szCs w:val="24"/>
          <w:lang w:val="en-US" w:eastAsia="fr-FR"/>
        </w:rPr>
        <w:t>and the Member Stat</w:t>
      </w:r>
      <w:r w:rsidR="00814CA8">
        <w:rPr>
          <w:rFonts w:eastAsia="Times New Roman" w:cstheme="minorHAnsi"/>
          <w:color w:val="000000"/>
          <w:sz w:val="24"/>
          <w:szCs w:val="24"/>
          <w:lang w:val="en-US" w:eastAsia="fr-FR"/>
        </w:rPr>
        <w:t>e</w:t>
      </w:r>
      <w:r w:rsidR="00CD18F1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s </w:t>
      </w:r>
      <w:r w:rsidR="00814CA8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in </w:t>
      </w:r>
      <w:r w:rsidR="000B4BB8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the </w:t>
      </w:r>
      <w:r w:rsidR="000B4BB8" w:rsidRPr="000B4BB8">
        <w:rPr>
          <w:rFonts w:eastAsia="Times New Roman" w:cstheme="minorHAnsi"/>
          <w:color w:val="000000"/>
          <w:sz w:val="24"/>
          <w:szCs w:val="24"/>
          <w:lang w:val="en-US" w:eastAsia="fr-FR"/>
        </w:rPr>
        <w:t>pr</w:t>
      </w:r>
      <w:r w:rsidR="000B4BB8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eparation of the </w:t>
      </w:r>
      <w:r w:rsidR="000B4BB8" w:rsidRPr="000B4BB8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World Report on the </w:t>
      </w:r>
      <w:r w:rsidR="000B4BB8">
        <w:rPr>
          <w:rFonts w:eastAsia="Times New Roman" w:cstheme="minorHAnsi"/>
          <w:color w:val="000000"/>
          <w:sz w:val="24"/>
          <w:szCs w:val="24"/>
          <w:lang w:val="en-US" w:eastAsia="fr-FR"/>
        </w:rPr>
        <w:t>“</w:t>
      </w:r>
      <w:r w:rsidR="000B4BB8" w:rsidRPr="000B4BB8">
        <w:rPr>
          <w:rFonts w:eastAsia="Times New Roman" w:cstheme="minorHAnsi"/>
          <w:color w:val="000000"/>
          <w:sz w:val="24"/>
          <w:szCs w:val="24"/>
          <w:lang w:val="en-US" w:eastAsia="fr-FR"/>
        </w:rPr>
        <w:t>Highest Attainable Standard of Health for Persons with Disabilities”</w:t>
      </w:r>
      <w:r w:rsidR="00CD18F1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, </w:t>
      </w:r>
      <w:r w:rsidR="000B4BB8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the implementation of the </w:t>
      </w:r>
      <w:r w:rsidR="000B4BB8" w:rsidRPr="000B4BB8">
        <w:rPr>
          <w:rFonts w:eastAsia="Times New Roman" w:cstheme="minorHAnsi"/>
          <w:color w:val="000000"/>
          <w:sz w:val="24"/>
          <w:szCs w:val="24"/>
          <w:lang w:val="en-US" w:eastAsia="fr-FR"/>
        </w:rPr>
        <w:t>UN Disability Inclusion Strategy</w:t>
      </w:r>
      <w:r w:rsidR="00814CA8">
        <w:rPr>
          <w:rFonts w:eastAsia="Times New Roman" w:cstheme="minorHAnsi"/>
          <w:color w:val="000000"/>
          <w:sz w:val="24"/>
          <w:szCs w:val="24"/>
          <w:lang w:val="en-US" w:eastAsia="fr-FR"/>
        </w:rPr>
        <w:t>,</w:t>
      </w:r>
      <w:r w:rsidR="00CD18F1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and </w:t>
      </w:r>
      <w:r w:rsidR="00CD18F1" w:rsidRPr="00CD18F1">
        <w:rPr>
          <w:rFonts w:eastAsia="Times New Roman" w:cstheme="minorHAnsi"/>
          <w:color w:val="000000"/>
          <w:sz w:val="24"/>
          <w:szCs w:val="24"/>
          <w:lang w:val="en-US" w:eastAsia="fr-FR"/>
        </w:rPr>
        <w:t>the creation of a</w:t>
      </w:r>
      <w:r w:rsidR="00814CA8">
        <w:rPr>
          <w:rFonts w:eastAsia="Times New Roman" w:cstheme="minorHAnsi"/>
          <w:color w:val="000000"/>
          <w:sz w:val="24"/>
          <w:szCs w:val="24"/>
          <w:lang w:val="en-US" w:eastAsia="fr-FR"/>
        </w:rPr>
        <w:t>n inclusive</w:t>
      </w:r>
      <w:r w:rsidR="00CD18F1" w:rsidRPr="00CD18F1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global research agenda</w:t>
      </w:r>
      <w:r w:rsidR="00185BB1">
        <w:rPr>
          <w:rFonts w:eastAsia="Times New Roman" w:cstheme="minorHAnsi"/>
          <w:color w:val="000000"/>
          <w:sz w:val="24"/>
          <w:szCs w:val="24"/>
          <w:lang w:val="en-US" w:eastAsia="fr-FR"/>
        </w:rPr>
        <w:t>.</w:t>
      </w:r>
    </w:p>
    <w:p w14:paraId="58ADA1F9" w14:textId="77777777" w:rsidR="000B4BB8" w:rsidRDefault="000B4BB8" w:rsidP="004126FA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fr-FR"/>
        </w:rPr>
      </w:pPr>
    </w:p>
    <w:p w14:paraId="0C12597A" w14:textId="77777777" w:rsidR="00745B85" w:rsidRDefault="00745B85" w:rsidP="004126FA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fr-FR"/>
        </w:rPr>
      </w:pPr>
    </w:p>
    <w:sectPr w:rsidR="00745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B9CC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B9CCB8" w16cid:durableId="23B1BB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DA-JC">
    <w15:presenceInfo w15:providerId="None" w15:userId="IDA-J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2C"/>
    <w:rsid w:val="00006F22"/>
    <w:rsid w:val="00046101"/>
    <w:rsid w:val="0006292C"/>
    <w:rsid w:val="000B4BB8"/>
    <w:rsid w:val="00175741"/>
    <w:rsid w:val="00183DCA"/>
    <w:rsid w:val="00185BB1"/>
    <w:rsid w:val="002E364B"/>
    <w:rsid w:val="003A13F8"/>
    <w:rsid w:val="004126FA"/>
    <w:rsid w:val="004311FA"/>
    <w:rsid w:val="00497126"/>
    <w:rsid w:val="00530EF6"/>
    <w:rsid w:val="005D293A"/>
    <w:rsid w:val="006B4472"/>
    <w:rsid w:val="00721721"/>
    <w:rsid w:val="00735318"/>
    <w:rsid w:val="00745B85"/>
    <w:rsid w:val="007819E3"/>
    <w:rsid w:val="007F2A40"/>
    <w:rsid w:val="00814CA8"/>
    <w:rsid w:val="008747F0"/>
    <w:rsid w:val="00883536"/>
    <w:rsid w:val="00884E1A"/>
    <w:rsid w:val="00885746"/>
    <w:rsid w:val="00893DA8"/>
    <w:rsid w:val="008E7640"/>
    <w:rsid w:val="008F34EC"/>
    <w:rsid w:val="008F60E8"/>
    <w:rsid w:val="009721A8"/>
    <w:rsid w:val="00977920"/>
    <w:rsid w:val="00AF5461"/>
    <w:rsid w:val="00C55459"/>
    <w:rsid w:val="00CD18F1"/>
    <w:rsid w:val="00DA3050"/>
    <w:rsid w:val="00E81BDB"/>
    <w:rsid w:val="00EC2D94"/>
    <w:rsid w:val="00F126F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B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2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18"/>
    <w:rPr>
      <w:rFonts w:ascii="Segoe UI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35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318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318"/>
    <w:rPr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2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18"/>
    <w:rPr>
      <w:rFonts w:ascii="Segoe UI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35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318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318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Sightsavers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Abrahamsson</dc:creator>
  <cp:lastModifiedBy>Alessandra ARESU</cp:lastModifiedBy>
  <cp:revision>2</cp:revision>
  <dcterms:created xsi:type="dcterms:W3CDTF">2021-01-19T22:34:00Z</dcterms:created>
  <dcterms:modified xsi:type="dcterms:W3CDTF">2021-01-19T22:34:00Z</dcterms:modified>
</cp:coreProperties>
</file>